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D3A7C">
        <w:rPr>
          <w:rFonts w:ascii="Times New Roman" w:hAnsi="Times New Roman" w:cs="Times New Roman"/>
          <w:b/>
          <w:sz w:val="28"/>
          <w:szCs w:val="28"/>
        </w:rPr>
        <w:t>Южного</w:t>
      </w:r>
      <w:r w:rsidRPr="009B385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A3C" w:rsidRPr="009B385E" w:rsidRDefault="00812A3C" w:rsidP="00812A3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8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780D35" w:rsidRDefault="00036904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="00752039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2024</w:t>
      </w:r>
      <w:r w:rsidR="006468D4" w:rsidRPr="00780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0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="006468D4" w:rsidRPr="00752039">
        <w:rPr>
          <w:rFonts w:ascii="Times New Roman" w:eastAsia="Times New Roman" w:hAnsi="Times New Roman" w:cs="Times New Roman"/>
          <w:sz w:val="28"/>
          <w:szCs w:val="28"/>
          <w:u w:val="single"/>
        </w:rPr>
        <w:t>-п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8D3A7C">
        <w:rPr>
          <w:rFonts w:ascii="Times New Roman" w:hAnsi="Times New Roman" w:cs="Times New Roman"/>
          <w:sz w:val="28"/>
          <w:szCs w:val="28"/>
        </w:rPr>
        <w:t>Южное</w:t>
      </w:r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8D4" w:rsidRPr="00445BB4" w:rsidRDefault="006468D4" w:rsidP="00C022C8">
      <w:pPr>
        <w:pStyle w:val="ConsPlusTitle"/>
        <w:jc w:val="center"/>
        <w:rPr>
          <w:b w:val="0"/>
          <w:szCs w:val="28"/>
        </w:rPr>
      </w:pPr>
      <w:r w:rsidRPr="00445BB4">
        <w:rPr>
          <w:b w:val="0"/>
          <w:szCs w:val="28"/>
        </w:rPr>
        <w:t>О вне</w:t>
      </w:r>
      <w:r w:rsidR="00EA685A" w:rsidRPr="00445BB4">
        <w:rPr>
          <w:b w:val="0"/>
          <w:szCs w:val="28"/>
        </w:rPr>
        <w:t xml:space="preserve">сении изменений в постановление </w:t>
      </w:r>
      <w:r w:rsidR="00663BA2" w:rsidRPr="00445BB4">
        <w:rPr>
          <w:b w:val="0"/>
          <w:szCs w:val="28"/>
        </w:rPr>
        <w:t xml:space="preserve">Администрации </w:t>
      </w:r>
      <w:r w:rsidR="008D3A7C">
        <w:rPr>
          <w:b w:val="0"/>
          <w:szCs w:val="28"/>
        </w:rPr>
        <w:t>Южного</w:t>
      </w:r>
      <w:r w:rsidR="00663BA2" w:rsidRPr="00445BB4">
        <w:rPr>
          <w:b w:val="0"/>
          <w:szCs w:val="28"/>
        </w:rPr>
        <w:t xml:space="preserve"> сельского поселения </w:t>
      </w:r>
      <w:r w:rsidR="00022287" w:rsidRPr="00445BB4">
        <w:rPr>
          <w:b w:val="0"/>
          <w:szCs w:val="28"/>
        </w:rPr>
        <w:t>от 24.</w:t>
      </w:r>
      <w:r w:rsidR="008D3A7C">
        <w:rPr>
          <w:b w:val="0"/>
          <w:szCs w:val="28"/>
        </w:rPr>
        <w:t>09</w:t>
      </w:r>
      <w:r w:rsidR="00022287" w:rsidRPr="00445BB4">
        <w:rPr>
          <w:b w:val="0"/>
          <w:szCs w:val="28"/>
        </w:rPr>
        <w:t>.20</w:t>
      </w:r>
      <w:r w:rsidR="008D3A7C">
        <w:rPr>
          <w:b w:val="0"/>
          <w:szCs w:val="28"/>
        </w:rPr>
        <w:t>10</w:t>
      </w:r>
      <w:r w:rsidR="00022287" w:rsidRPr="00445BB4">
        <w:rPr>
          <w:b w:val="0"/>
          <w:szCs w:val="28"/>
        </w:rPr>
        <w:t xml:space="preserve"> №</w:t>
      </w:r>
      <w:r w:rsidR="008D3A7C">
        <w:rPr>
          <w:b w:val="0"/>
          <w:szCs w:val="28"/>
        </w:rPr>
        <w:t>66</w:t>
      </w:r>
      <w:r w:rsidR="00F30042" w:rsidRPr="00445BB4">
        <w:rPr>
          <w:b w:val="0"/>
          <w:szCs w:val="28"/>
        </w:rPr>
        <w:t>-п</w:t>
      </w:r>
      <w:r w:rsidR="00C36D0B" w:rsidRPr="00445BB4">
        <w:rPr>
          <w:szCs w:val="28"/>
        </w:rPr>
        <w:t xml:space="preserve"> </w:t>
      </w:r>
      <w:proofErr w:type="gramStart"/>
      <w:r w:rsidR="00C36D0B" w:rsidRPr="00445BB4">
        <w:rPr>
          <w:szCs w:val="28"/>
        </w:rPr>
        <w:t>«</w:t>
      </w:r>
      <w:r w:rsidR="008D3A7C">
        <w:rPr>
          <w:szCs w:val="28"/>
        </w:rPr>
        <w:t xml:space="preserve"> </w:t>
      </w:r>
      <w:r w:rsidR="008D3A7C" w:rsidRPr="008D3A7C">
        <w:rPr>
          <w:b w:val="0"/>
          <w:szCs w:val="28"/>
        </w:rPr>
        <w:t>О</w:t>
      </w:r>
      <w:proofErr w:type="gramEnd"/>
      <w:r w:rsidR="004D5F15" w:rsidRPr="00445BB4">
        <w:rPr>
          <w:b w:val="0"/>
          <w:szCs w:val="28"/>
        </w:rPr>
        <w:t xml:space="preserve"> </w:t>
      </w:r>
      <w:r w:rsidR="00022287" w:rsidRPr="00445BB4">
        <w:rPr>
          <w:b w:val="0"/>
          <w:szCs w:val="28"/>
        </w:rPr>
        <w:t xml:space="preserve">комиссии </w:t>
      </w:r>
      <w:r w:rsidR="008D3A7C">
        <w:rPr>
          <w:b w:val="0"/>
          <w:szCs w:val="28"/>
        </w:rPr>
        <w:t>администрации Южного сельского поселения Павлоградского муниципального района Омской области по урегулированию</w:t>
      </w:r>
      <w:r w:rsidR="00022287" w:rsidRPr="00445BB4">
        <w:rPr>
          <w:b w:val="0"/>
          <w:szCs w:val="28"/>
        </w:rPr>
        <w:t xml:space="preserve"> конфликта интересов</w:t>
      </w:r>
      <w:r w:rsidR="008D3A7C">
        <w:rPr>
          <w:b w:val="0"/>
          <w:szCs w:val="28"/>
        </w:rPr>
        <w:t xml:space="preserve"> на муниципальной службе</w:t>
      </w:r>
      <w:r w:rsidR="00C022C8" w:rsidRPr="00445BB4">
        <w:rPr>
          <w:b w:val="0"/>
          <w:szCs w:val="28"/>
        </w:rPr>
        <w:t>»</w:t>
      </w:r>
      <w:r w:rsidR="008D3A7C">
        <w:rPr>
          <w:b w:val="0"/>
          <w:szCs w:val="28"/>
        </w:rPr>
        <w:t>.</w:t>
      </w:r>
    </w:p>
    <w:p w:rsidR="006468D4" w:rsidRPr="00445BB4" w:rsidRDefault="006468D4" w:rsidP="00646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B77" w:rsidRPr="00445BB4" w:rsidRDefault="004D5F15" w:rsidP="006468D4">
      <w:pPr>
        <w:pStyle w:val="a4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B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AB7188" w:rsidRPr="00445BB4">
        <w:rPr>
          <w:rFonts w:ascii="Times New Roman" w:eastAsia="Times New Roman" w:hAnsi="Times New Roman"/>
          <w:sz w:val="28"/>
          <w:szCs w:val="28"/>
          <w:lang w:eastAsia="ru-RU"/>
        </w:rPr>
        <w:t xml:space="preserve">с ч.4 ст.14.1 </w:t>
      </w:r>
      <w:r w:rsidRPr="00445BB4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02.03.2007 №25-ФЗ «О муниципальной службе в Российской Федерации»,</w:t>
      </w:r>
      <w:r w:rsidR="00D76B77" w:rsidRPr="00445B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188" w:rsidRPr="00445BB4">
        <w:rPr>
          <w:rFonts w:ascii="Times New Roman" w:eastAsia="Times New Roman" w:hAnsi="Times New Roman"/>
          <w:sz w:val="28"/>
          <w:szCs w:val="28"/>
          <w:lang w:eastAsia="ru-RU"/>
        </w:rPr>
        <w:t>Указом Губернатора Омской области от 28.11.2019 №177 «Об утверждении Порядка образований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муниципальных образований Омской области»</w:t>
      </w:r>
      <w:r w:rsidR="00D76B77" w:rsidRPr="00445BB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6904" w:rsidRPr="00036904">
        <w:rPr>
          <w:rFonts w:ascii="Times New Roman" w:eastAsia="Times New Roman" w:hAnsi="Times New Roman"/>
          <w:sz w:val="26"/>
          <w:szCs w:val="24"/>
          <w:lang w:eastAsia="ru-RU"/>
        </w:rPr>
        <w:t xml:space="preserve"> Федеральным законом от 06.10.2003 № 131-ФЗ "Об общих принципах организации местного самоуправления в Российской Федерации"</w:t>
      </w:r>
      <w:r w:rsidR="00036904">
        <w:rPr>
          <w:rFonts w:ascii="Times New Roman" w:eastAsia="Times New Roman" w:hAnsi="Times New Roman"/>
          <w:sz w:val="26"/>
          <w:szCs w:val="24"/>
          <w:lang w:eastAsia="ru-RU"/>
        </w:rPr>
        <w:t>,</w:t>
      </w:r>
      <w:r w:rsidR="00D76B77" w:rsidRPr="00445B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37E" w:rsidRPr="00445BB4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8D3A7C">
        <w:rPr>
          <w:rFonts w:ascii="Times New Roman" w:eastAsia="Times New Roman" w:hAnsi="Times New Roman"/>
          <w:sz w:val="28"/>
          <w:szCs w:val="28"/>
          <w:lang w:eastAsia="ru-RU"/>
        </w:rPr>
        <w:t>Южного</w:t>
      </w:r>
      <w:r w:rsidR="004B437E" w:rsidRPr="00445BB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  <w:r w:rsidRPr="00445BB4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r w:rsidR="008D3A7C">
        <w:rPr>
          <w:rFonts w:ascii="Times New Roman" w:eastAsia="Times New Roman" w:hAnsi="Times New Roman"/>
          <w:sz w:val="28"/>
          <w:szCs w:val="28"/>
          <w:lang w:eastAsia="ru-RU"/>
        </w:rPr>
        <w:t xml:space="preserve">Южного </w:t>
      </w:r>
      <w:r w:rsidRPr="00445BB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Павлоградского муниципального района Омской области </w:t>
      </w:r>
    </w:p>
    <w:p w:rsidR="00C36D0B" w:rsidRPr="00445BB4" w:rsidRDefault="004D5F15" w:rsidP="00E02E3F">
      <w:pPr>
        <w:pStyle w:val="a4"/>
        <w:rPr>
          <w:rFonts w:ascii="Times New Roman" w:hAnsi="Times New Roman"/>
          <w:sz w:val="28"/>
          <w:szCs w:val="28"/>
        </w:rPr>
      </w:pPr>
      <w:r w:rsidRPr="00445BB4">
        <w:rPr>
          <w:rFonts w:ascii="Times New Roman" w:hAnsi="Times New Roman"/>
          <w:sz w:val="28"/>
          <w:szCs w:val="28"/>
        </w:rPr>
        <w:t>ПОСТАНОВЛЯЕТ</w:t>
      </w:r>
      <w:r w:rsidR="006468D4" w:rsidRPr="00445BB4">
        <w:rPr>
          <w:rFonts w:ascii="Times New Roman" w:hAnsi="Times New Roman"/>
          <w:sz w:val="28"/>
          <w:szCs w:val="28"/>
        </w:rPr>
        <w:t>:</w:t>
      </w:r>
    </w:p>
    <w:p w:rsidR="00C4623F" w:rsidRPr="00637C92" w:rsidRDefault="00C4623F" w:rsidP="00637C92">
      <w:pPr>
        <w:pStyle w:val="a3"/>
        <w:numPr>
          <w:ilvl w:val="0"/>
          <w:numId w:val="7"/>
        </w:numPr>
        <w:spacing w:after="0"/>
        <w:ind w:left="0"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C92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Pr="00637C9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</w:t>
      </w:r>
      <w:r w:rsidR="00BA33C0" w:rsidRPr="00637C92">
        <w:rPr>
          <w:rFonts w:ascii="Times New Roman" w:hAnsi="Times New Roman" w:cs="Times New Roman"/>
          <w:bCs/>
          <w:sz w:val="28"/>
          <w:szCs w:val="28"/>
        </w:rPr>
        <w:t xml:space="preserve">Южного </w:t>
      </w:r>
      <w:r w:rsidRPr="00637C92">
        <w:rPr>
          <w:rFonts w:ascii="Times New Roman" w:hAnsi="Times New Roman" w:cs="Times New Roman"/>
          <w:bCs/>
          <w:sz w:val="28"/>
          <w:szCs w:val="28"/>
        </w:rPr>
        <w:t>сельск</w:t>
      </w:r>
      <w:r w:rsidR="00AB7188" w:rsidRPr="00637C92">
        <w:rPr>
          <w:rFonts w:ascii="Times New Roman" w:hAnsi="Times New Roman" w:cs="Times New Roman"/>
          <w:bCs/>
          <w:sz w:val="28"/>
          <w:szCs w:val="28"/>
        </w:rPr>
        <w:t xml:space="preserve">ого поселения от </w:t>
      </w:r>
      <w:r w:rsidR="008D3A7C" w:rsidRPr="00637C92">
        <w:rPr>
          <w:rFonts w:ascii="Times New Roman" w:hAnsi="Times New Roman" w:cs="Times New Roman"/>
          <w:sz w:val="28"/>
          <w:szCs w:val="28"/>
        </w:rPr>
        <w:t xml:space="preserve">24.09.2010 №66-п </w:t>
      </w:r>
      <w:proofErr w:type="gramStart"/>
      <w:r w:rsidR="008D3A7C" w:rsidRPr="00637C92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8D3A7C" w:rsidRPr="00637C92">
        <w:rPr>
          <w:rFonts w:ascii="Times New Roman" w:hAnsi="Times New Roman" w:cs="Times New Roman"/>
          <w:sz w:val="28"/>
          <w:szCs w:val="28"/>
        </w:rPr>
        <w:t xml:space="preserve"> комиссии администрации Южного сельского поселения Павлоградского муниципального района Омской области по урегулированию конфликта интересов</w:t>
      </w:r>
      <w:r w:rsidR="008D3A7C" w:rsidRPr="00637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A7C" w:rsidRPr="00637C92">
        <w:rPr>
          <w:rFonts w:ascii="Times New Roman" w:hAnsi="Times New Roman" w:cs="Times New Roman"/>
          <w:sz w:val="28"/>
          <w:szCs w:val="28"/>
        </w:rPr>
        <w:t>на</w:t>
      </w:r>
      <w:r w:rsidR="008D3A7C" w:rsidRPr="00637C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A7C" w:rsidRPr="00637C92">
        <w:rPr>
          <w:rFonts w:ascii="Times New Roman" w:hAnsi="Times New Roman" w:cs="Times New Roman"/>
          <w:sz w:val="28"/>
          <w:szCs w:val="28"/>
        </w:rPr>
        <w:t>муниципальной службе»</w:t>
      </w:r>
      <w:r w:rsidR="00AB7188" w:rsidRPr="00637C92">
        <w:rPr>
          <w:rFonts w:ascii="Times New Roman" w:hAnsi="Times New Roman" w:cs="Times New Roman"/>
          <w:bCs/>
          <w:sz w:val="28"/>
          <w:szCs w:val="28"/>
        </w:rPr>
        <w:t>:</w:t>
      </w:r>
      <w:r w:rsidRPr="00637C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7C92" w:rsidRPr="00637C92" w:rsidRDefault="00637C92" w:rsidP="00637C92">
      <w:pPr>
        <w:pStyle w:val="a3"/>
        <w:spacing w:after="0"/>
        <w:ind w:left="90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подпункте «г»</w:t>
      </w:r>
      <w:r w:rsidRPr="00637C92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37C92">
        <w:rPr>
          <w:rFonts w:ascii="Times New Roman" w:hAnsi="Times New Roman" w:cs="Times New Roman"/>
          <w:sz w:val="28"/>
          <w:szCs w:val="28"/>
        </w:rPr>
        <w:t xml:space="preserve"> точку заменить точкой с запятой;</w:t>
      </w:r>
    </w:p>
    <w:p w:rsidR="00036904" w:rsidRDefault="00637C92" w:rsidP="00036904">
      <w:pPr>
        <w:ind w:left="540"/>
        <w:jc w:val="both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</w:t>
      </w:r>
      <w:r w:rsidR="00C4623F" w:rsidRPr="00445BB4">
        <w:rPr>
          <w:rFonts w:ascii="Times New Roman" w:hAnsi="Times New Roman" w:cs="Times New Roman"/>
          <w:sz w:val="28"/>
          <w:szCs w:val="28"/>
        </w:rPr>
        <w:t xml:space="preserve"> </w:t>
      </w:r>
      <w:r w:rsidR="00036904">
        <w:rPr>
          <w:rFonts w:ascii="Times New Roman" w:eastAsia="Times New Roman" w:hAnsi="Times New Roman" w:cs="Times New Roman"/>
          <w:sz w:val="26"/>
          <w:szCs w:val="24"/>
        </w:rPr>
        <w:t>пункт 14 дополнить подпунктом «д</w:t>
      </w:r>
      <w:r w:rsidR="00036904" w:rsidRPr="00036904">
        <w:rPr>
          <w:rFonts w:ascii="Times New Roman" w:eastAsia="Times New Roman" w:hAnsi="Times New Roman" w:cs="Times New Roman"/>
          <w:sz w:val="26"/>
          <w:szCs w:val="24"/>
        </w:rPr>
        <w:t>», следующего содержания:</w:t>
      </w:r>
    </w:p>
    <w:p w:rsidR="00AB7188" w:rsidRPr="00445BB4" w:rsidRDefault="00036904" w:rsidP="000369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2E3F" w:rsidRPr="00445B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37C92" w:rsidRPr="00637C92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="00E02E3F" w:rsidRPr="00445BB4">
        <w:rPr>
          <w:rFonts w:ascii="Times New Roman" w:hAnsi="Times New Roman" w:cs="Times New Roman"/>
          <w:sz w:val="28"/>
          <w:szCs w:val="28"/>
        </w:rPr>
        <w:t>».</w:t>
      </w:r>
    </w:p>
    <w:p w:rsidR="001B551C" w:rsidRPr="005E3224" w:rsidRDefault="005E3224" w:rsidP="005E3224">
      <w:pPr>
        <w:pStyle w:val="a3"/>
        <w:numPr>
          <w:ilvl w:val="0"/>
          <w:numId w:val="8"/>
        </w:numPr>
        <w:tabs>
          <w:tab w:val="left" w:pos="109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224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E3224">
        <w:rPr>
          <w:rFonts w:ascii="Times New Roman" w:hAnsi="Times New Roman" w:cs="Times New Roman"/>
          <w:sz w:val="28"/>
          <w:szCs w:val="28"/>
        </w:rPr>
        <w:t>.3 Положения изложить в новой редакции</w:t>
      </w:r>
      <w:r w:rsidR="001B551C" w:rsidRPr="005E3224">
        <w:rPr>
          <w:rFonts w:ascii="Times New Roman" w:hAnsi="Times New Roman" w:cs="Times New Roman"/>
          <w:sz w:val="28"/>
          <w:szCs w:val="28"/>
        </w:rPr>
        <w:t>:</w:t>
      </w:r>
    </w:p>
    <w:p w:rsidR="005E3224" w:rsidRPr="005E3224" w:rsidRDefault="00254B98" w:rsidP="005E3224">
      <w:pPr>
        <w:tabs>
          <w:tab w:val="left" w:pos="109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E3224" w:rsidRPr="005E3224">
        <w:rPr>
          <w:rFonts w:ascii="Times New Roman" w:hAnsi="Times New Roman" w:cs="Times New Roman"/>
          <w:sz w:val="28"/>
          <w:szCs w:val="28"/>
        </w:rPr>
        <w:t xml:space="preserve">Уведомления, указанные в подпунктах </w:t>
      </w:r>
      <w:r w:rsidR="005E3224">
        <w:rPr>
          <w:rFonts w:ascii="Times New Roman" w:hAnsi="Times New Roman" w:cs="Times New Roman"/>
          <w:sz w:val="28"/>
          <w:szCs w:val="28"/>
        </w:rPr>
        <w:t>г и д</w:t>
      </w:r>
      <w:r w:rsidR="005E3224" w:rsidRPr="005E3224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5E3224">
        <w:rPr>
          <w:rFonts w:ascii="Times New Roman" w:hAnsi="Times New Roman" w:cs="Times New Roman"/>
          <w:sz w:val="28"/>
          <w:szCs w:val="28"/>
        </w:rPr>
        <w:t>4</w:t>
      </w:r>
      <w:r w:rsidR="005E3224" w:rsidRPr="005E3224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подразделением кадровой службы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уведомлений.»</w:t>
      </w:r>
    </w:p>
    <w:p w:rsidR="005E3224" w:rsidRPr="005E3224" w:rsidRDefault="005E3224" w:rsidP="005E3224">
      <w:pPr>
        <w:pStyle w:val="a3"/>
        <w:numPr>
          <w:ilvl w:val="0"/>
          <w:numId w:val="8"/>
        </w:numPr>
        <w:tabs>
          <w:tab w:val="left" w:pos="1099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224">
        <w:rPr>
          <w:rFonts w:ascii="Times New Roman" w:hAnsi="Times New Roman" w:cs="Times New Roman"/>
          <w:sz w:val="28"/>
          <w:szCs w:val="28"/>
        </w:rPr>
        <w:t>дополнить Положение пунктом 2</w:t>
      </w:r>
      <w:r w:rsidR="00254B98">
        <w:rPr>
          <w:rFonts w:ascii="Times New Roman" w:hAnsi="Times New Roman" w:cs="Times New Roman"/>
          <w:sz w:val="28"/>
          <w:szCs w:val="28"/>
        </w:rPr>
        <w:t>4</w:t>
      </w:r>
      <w:r w:rsidRPr="005E3224">
        <w:rPr>
          <w:rFonts w:ascii="Times New Roman" w:hAnsi="Times New Roman" w:cs="Times New Roman"/>
          <w:sz w:val="28"/>
          <w:szCs w:val="28"/>
        </w:rPr>
        <w:t>.</w:t>
      </w:r>
      <w:r w:rsidR="00254B98">
        <w:rPr>
          <w:rFonts w:ascii="Times New Roman" w:hAnsi="Times New Roman" w:cs="Times New Roman"/>
          <w:sz w:val="28"/>
          <w:szCs w:val="28"/>
        </w:rPr>
        <w:t>2</w:t>
      </w:r>
      <w:r w:rsidRPr="005E3224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5E3224" w:rsidRDefault="005E3224" w:rsidP="005E3224">
      <w:pPr>
        <w:pStyle w:val="a3"/>
        <w:tabs>
          <w:tab w:val="left" w:pos="1099"/>
        </w:tabs>
        <w:spacing w:after="0" w:line="259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3224">
        <w:rPr>
          <w:rFonts w:ascii="Times New Roman" w:hAnsi="Times New Roman" w:cs="Times New Roman"/>
          <w:sz w:val="28"/>
          <w:szCs w:val="28"/>
        </w:rPr>
        <w:t>«2</w:t>
      </w:r>
      <w:r w:rsidR="00254B98">
        <w:rPr>
          <w:rFonts w:ascii="Times New Roman" w:hAnsi="Times New Roman" w:cs="Times New Roman"/>
          <w:sz w:val="28"/>
          <w:szCs w:val="28"/>
        </w:rPr>
        <w:t>4</w:t>
      </w:r>
      <w:r w:rsidRPr="005E3224">
        <w:rPr>
          <w:rFonts w:ascii="Times New Roman" w:hAnsi="Times New Roman" w:cs="Times New Roman"/>
          <w:sz w:val="28"/>
          <w:szCs w:val="28"/>
        </w:rPr>
        <w:t>.</w:t>
      </w:r>
      <w:r w:rsidR="00254B98">
        <w:rPr>
          <w:rFonts w:ascii="Times New Roman" w:hAnsi="Times New Roman" w:cs="Times New Roman"/>
          <w:sz w:val="28"/>
          <w:szCs w:val="28"/>
        </w:rPr>
        <w:t>2</w:t>
      </w:r>
      <w:r w:rsidRPr="005E3224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</w:t>
      </w:r>
      <w:r w:rsidR="00254B98">
        <w:rPr>
          <w:rFonts w:ascii="Times New Roman" w:hAnsi="Times New Roman" w:cs="Times New Roman"/>
          <w:sz w:val="28"/>
          <w:szCs w:val="28"/>
        </w:rPr>
        <w:t>, предусмотренного подпунктом "д</w:t>
      </w:r>
      <w:r w:rsidRPr="005E3224">
        <w:rPr>
          <w:rFonts w:ascii="Times New Roman" w:hAnsi="Times New Roman" w:cs="Times New Roman"/>
          <w:sz w:val="28"/>
          <w:szCs w:val="28"/>
        </w:rPr>
        <w:t>" пункта 1</w:t>
      </w:r>
      <w:r w:rsidR="00254B98">
        <w:rPr>
          <w:rFonts w:ascii="Times New Roman" w:hAnsi="Times New Roman" w:cs="Times New Roman"/>
          <w:sz w:val="28"/>
          <w:szCs w:val="28"/>
        </w:rPr>
        <w:t>4</w:t>
      </w:r>
      <w:r w:rsidRPr="005E3224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 </w:t>
      </w:r>
    </w:p>
    <w:p w:rsidR="005E3224" w:rsidRDefault="005E3224" w:rsidP="005E3224">
      <w:pPr>
        <w:pStyle w:val="a3"/>
        <w:tabs>
          <w:tab w:val="left" w:pos="1099"/>
        </w:tabs>
        <w:spacing w:after="0" w:line="259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3224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5E3224" w:rsidRPr="005E3224" w:rsidRDefault="005E3224" w:rsidP="005E3224">
      <w:pPr>
        <w:pStyle w:val="a3"/>
        <w:tabs>
          <w:tab w:val="left" w:pos="1099"/>
        </w:tabs>
        <w:spacing w:after="0" w:line="259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3224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752039" w:rsidRPr="005E3224" w:rsidRDefault="005E3224" w:rsidP="005E3224">
      <w:pPr>
        <w:pStyle w:val="a3"/>
        <w:tabs>
          <w:tab w:val="left" w:pos="1099"/>
        </w:tabs>
        <w:spacing w:after="0" w:line="259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52039" w:rsidRPr="005E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постановление подлежит опубликованию (обнародованию), а также размещению на сайте </w:t>
      </w:r>
      <w:r w:rsidR="00BA33C0" w:rsidRPr="005E3224">
        <w:rPr>
          <w:rFonts w:ascii="Times New Roman" w:eastAsia="Times New Roman" w:hAnsi="Times New Roman" w:cs="Times New Roman"/>
          <w:color w:val="000000"/>
          <w:sz w:val="28"/>
          <w:szCs w:val="28"/>
        </w:rPr>
        <w:t>Южного</w:t>
      </w:r>
      <w:r w:rsidR="00752039" w:rsidRPr="005E3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752039" w:rsidRPr="005E32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поселения Павлоградского </w:t>
      </w:r>
      <w:r w:rsidR="00752039" w:rsidRPr="005E322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и вступает в силу с момента опубликования (обнародования).</w:t>
      </w:r>
    </w:p>
    <w:p w:rsidR="00C4623F" w:rsidRPr="00445BB4" w:rsidRDefault="004924A3" w:rsidP="004924A3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</w:t>
      </w:r>
      <w:r w:rsidR="00100C34" w:rsidRPr="00445B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00C34" w:rsidRPr="00445BB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 w:rsidR="00100C34" w:rsidRPr="00445B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B4" w:rsidRPr="00445BB4" w:rsidRDefault="00445BB4" w:rsidP="00E02E3F">
      <w:pPr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AA6" w:rsidRPr="00445BB4" w:rsidRDefault="006F1AA6" w:rsidP="00423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B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33C0">
        <w:rPr>
          <w:rFonts w:ascii="Times New Roman" w:hAnsi="Times New Roman" w:cs="Times New Roman"/>
          <w:sz w:val="28"/>
          <w:szCs w:val="28"/>
        </w:rPr>
        <w:t>Южного</w:t>
      </w:r>
    </w:p>
    <w:p w:rsidR="006F1AA6" w:rsidRPr="00E02E3F" w:rsidRDefault="006F1AA6" w:rsidP="0042330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45BB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423301" w:rsidRPr="00445BB4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A33C0">
        <w:rPr>
          <w:rFonts w:ascii="Times New Roman" w:hAnsi="Times New Roman" w:cs="Times New Roman"/>
          <w:sz w:val="27"/>
          <w:szCs w:val="27"/>
        </w:rPr>
        <w:t>Р.К.Сабиев</w:t>
      </w:r>
      <w:proofErr w:type="spellEnd"/>
    </w:p>
    <w:p w:rsidR="00E467D3" w:rsidRDefault="00E467D3">
      <w:pPr>
        <w:rPr>
          <w:sz w:val="27"/>
          <w:szCs w:val="27"/>
        </w:rPr>
      </w:pPr>
    </w:p>
    <w:p w:rsidR="00B54F48" w:rsidRDefault="00B54F48">
      <w:pPr>
        <w:rPr>
          <w:sz w:val="27"/>
          <w:szCs w:val="27"/>
        </w:rPr>
      </w:pPr>
    </w:p>
    <w:p w:rsidR="00B54F48" w:rsidRDefault="00B54F48">
      <w:pPr>
        <w:rPr>
          <w:sz w:val="27"/>
          <w:szCs w:val="27"/>
        </w:rPr>
      </w:pPr>
    </w:p>
    <w:p w:rsidR="00B54F48" w:rsidRDefault="00B54F48">
      <w:pPr>
        <w:rPr>
          <w:sz w:val="27"/>
          <w:szCs w:val="27"/>
        </w:rPr>
      </w:pPr>
    </w:p>
    <w:p w:rsidR="00B54F48" w:rsidRDefault="00B54F48">
      <w:pPr>
        <w:rPr>
          <w:sz w:val="27"/>
          <w:szCs w:val="27"/>
        </w:rPr>
      </w:pPr>
    </w:p>
    <w:p w:rsidR="00B54F48" w:rsidRDefault="00B54F48">
      <w:pPr>
        <w:rPr>
          <w:sz w:val="27"/>
          <w:szCs w:val="27"/>
        </w:rPr>
      </w:pPr>
    </w:p>
    <w:p w:rsidR="00B54F48" w:rsidRDefault="00B54F48">
      <w:pPr>
        <w:rPr>
          <w:sz w:val="27"/>
          <w:szCs w:val="27"/>
        </w:rPr>
      </w:pPr>
    </w:p>
    <w:p w:rsidR="00B54F48" w:rsidRDefault="00B54F48">
      <w:pPr>
        <w:rPr>
          <w:sz w:val="27"/>
          <w:szCs w:val="27"/>
        </w:rPr>
      </w:pPr>
    </w:p>
    <w:p w:rsidR="00B54F48" w:rsidRDefault="00B54F48">
      <w:pPr>
        <w:rPr>
          <w:sz w:val="27"/>
          <w:szCs w:val="27"/>
        </w:rPr>
      </w:pPr>
    </w:p>
    <w:p w:rsidR="00B54F48" w:rsidRPr="00B54F48" w:rsidRDefault="00B54F48" w:rsidP="00B5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54F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54F48" w:rsidRPr="00E02E3F" w:rsidRDefault="00B54F48">
      <w:pPr>
        <w:rPr>
          <w:sz w:val="27"/>
          <w:szCs w:val="27"/>
        </w:rPr>
      </w:pPr>
    </w:p>
    <w:sectPr w:rsidR="00B54F48" w:rsidRPr="00E02E3F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35465EE"/>
    <w:multiLevelType w:val="hybridMultilevel"/>
    <w:tmpl w:val="1D7EB99A"/>
    <w:lvl w:ilvl="0" w:tplc="3C725DAC">
      <w:start w:val="3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B2D2B"/>
    <w:multiLevelType w:val="multilevel"/>
    <w:tmpl w:val="F00EF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B05479A"/>
    <w:multiLevelType w:val="multilevel"/>
    <w:tmpl w:val="2E7CA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57B9F"/>
    <w:multiLevelType w:val="hybridMultilevel"/>
    <w:tmpl w:val="2F7AAB7E"/>
    <w:lvl w:ilvl="0" w:tplc="CE24D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6D17AF6"/>
    <w:multiLevelType w:val="hybridMultilevel"/>
    <w:tmpl w:val="16A2C20C"/>
    <w:lvl w:ilvl="0" w:tplc="AB0C73CE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6"/>
    <w:rsid w:val="0000042B"/>
    <w:rsid w:val="00007AF7"/>
    <w:rsid w:val="00022287"/>
    <w:rsid w:val="00036904"/>
    <w:rsid w:val="0004023D"/>
    <w:rsid w:val="000466A2"/>
    <w:rsid w:val="0009724B"/>
    <w:rsid w:val="000F0BE5"/>
    <w:rsid w:val="00100C34"/>
    <w:rsid w:val="001531D3"/>
    <w:rsid w:val="00166B3E"/>
    <w:rsid w:val="001B551C"/>
    <w:rsid w:val="001D2398"/>
    <w:rsid w:val="001E7633"/>
    <w:rsid w:val="002303D4"/>
    <w:rsid w:val="00254B98"/>
    <w:rsid w:val="00333A77"/>
    <w:rsid w:val="00346EEC"/>
    <w:rsid w:val="00350B4B"/>
    <w:rsid w:val="00381D2F"/>
    <w:rsid w:val="003A33F8"/>
    <w:rsid w:val="003A4898"/>
    <w:rsid w:val="00423301"/>
    <w:rsid w:val="00445BB4"/>
    <w:rsid w:val="004640DB"/>
    <w:rsid w:val="00467D1D"/>
    <w:rsid w:val="00484511"/>
    <w:rsid w:val="004924A3"/>
    <w:rsid w:val="004A153C"/>
    <w:rsid w:val="004A4D57"/>
    <w:rsid w:val="004B437E"/>
    <w:rsid w:val="004D5F15"/>
    <w:rsid w:val="004F7D2C"/>
    <w:rsid w:val="00553652"/>
    <w:rsid w:val="00553EDC"/>
    <w:rsid w:val="005844B4"/>
    <w:rsid w:val="00590F6B"/>
    <w:rsid w:val="005D38CB"/>
    <w:rsid w:val="005E3224"/>
    <w:rsid w:val="005E5942"/>
    <w:rsid w:val="005F0E5E"/>
    <w:rsid w:val="006031C5"/>
    <w:rsid w:val="0061382C"/>
    <w:rsid w:val="00637C92"/>
    <w:rsid w:val="006468D4"/>
    <w:rsid w:val="00662E06"/>
    <w:rsid w:val="00663BA2"/>
    <w:rsid w:val="00677100"/>
    <w:rsid w:val="006A0971"/>
    <w:rsid w:val="006A2C00"/>
    <w:rsid w:val="006F1AA6"/>
    <w:rsid w:val="006F31DC"/>
    <w:rsid w:val="00720F7B"/>
    <w:rsid w:val="00752039"/>
    <w:rsid w:val="00765820"/>
    <w:rsid w:val="00780D35"/>
    <w:rsid w:val="007B7FB4"/>
    <w:rsid w:val="007C5C34"/>
    <w:rsid w:val="00812A3C"/>
    <w:rsid w:val="00881191"/>
    <w:rsid w:val="008D3A7C"/>
    <w:rsid w:val="009221DB"/>
    <w:rsid w:val="00971DB5"/>
    <w:rsid w:val="00985F2E"/>
    <w:rsid w:val="00A27B12"/>
    <w:rsid w:val="00A314A2"/>
    <w:rsid w:val="00A46253"/>
    <w:rsid w:val="00A462AA"/>
    <w:rsid w:val="00A80297"/>
    <w:rsid w:val="00AB7188"/>
    <w:rsid w:val="00AC09A6"/>
    <w:rsid w:val="00B03FC0"/>
    <w:rsid w:val="00B54F48"/>
    <w:rsid w:val="00BA33C0"/>
    <w:rsid w:val="00BB3911"/>
    <w:rsid w:val="00BE1719"/>
    <w:rsid w:val="00BF353E"/>
    <w:rsid w:val="00C022C8"/>
    <w:rsid w:val="00C36D0B"/>
    <w:rsid w:val="00C4623F"/>
    <w:rsid w:val="00C645B2"/>
    <w:rsid w:val="00C6516C"/>
    <w:rsid w:val="00CA798D"/>
    <w:rsid w:val="00CC0A02"/>
    <w:rsid w:val="00CC10CB"/>
    <w:rsid w:val="00D442FD"/>
    <w:rsid w:val="00D76B77"/>
    <w:rsid w:val="00DA50BC"/>
    <w:rsid w:val="00DC7CC4"/>
    <w:rsid w:val="00E02E3F"/>
    <w:rsid w:val="00E269C9"/>
    <w:rsid w:val="00E45346"/>
    <w:rsid w:val="00E467D3"/>
    <w:rsid w:val="00E548C5"/>
    <w:rsid w:val="00E71CC4"/>
    <w:rsid w:val="00E7636D"/>
    <w:rsid w:val="00E94C7C"/>
    <w:rsid w:val="00EA685A"/>
    <w:rsid w:val="00EC6B37"/>
    <w:rsid w:val="00EE7366"/>
    <w:rsid w:val="00F30042"/>
    <w:rsid w:val="00FA1C37"/>
    <w:rsid w:val="00FD3573"/>
    <w:rsid w:val="00FE6798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208F"/>
  <w15:docId w15:val="{A9F130C3-4E82-4E36-B4F7-3FFF1070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1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C4623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462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D3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3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E7F11-A920-42B8-9677-FFF3E49E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Yuzhnoe</cp:lastModifiedBy>
  <cp:revision>4</cp:revision>
  <cp:lastPrinted>2024-06-04T07:19:00Z</cp:lastPrinted>
  <dcterms:created xsi:type="dcterms:W3CDTF">2024-06-03T12:06:00Z</dcterms:created>
  <dcterms:modified xsi:type="dcterms:W3CDTF">2024-06-04T07:21:00Z</dcterms:modified>
</cp:coreProperties>
</file>